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977"/>
        <w:gridCol w:w="5322"/>
        <w:gridCol w:w="3260"/>
      </w:tblGrid>
      <w:tr w:rsidR="00793FC9" w:rsidRPr="000918E4" w:rsidTr="0026140A">
        <w:trPr>
          <w:tblHeader/>
        </w:trPr>
        <w:tc>
          <w:tcPr>
            <w:tcW w:w="675" w:type="dxa"/>
            <w:shd w:val="clear" w:color="auto" w:fill="CCCCCC"/>
            <w:vAlign w:val="center"/>
          </w:tcPr>
          <w:p w:rsidR="00793FC9" w:rsidRPr="000441E6" w:rsidRDefault="00793FC9" w:rsidP="000918E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0441E6">
              <w:rPr>
                <w:rFonts w:ascii="Calibri" w:hAnsi="Calibri" w:cs="Calibri"/>
                <w:b/>
                <w:sz w:val="22"/>
                <w:szCs w:val="22"/>
              </w:rPr>
              <w:t>Č.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793FC9" w:rsidRPr="000441E6" w:rsidRDefault="00604B84" w:rsidP="000918E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Subjekt/ jméno</w:t>
            </w:r>
          </w:p>
        </w:tc>
        <w:tc>
          <w:tcPr>
            <w:tcW w:w="2977" w:type="dxa"/>
            <w:shd w:val="clear" w:color="auto" w:fill="CCCCCC"/>
            <w:vAlign w:val="center"/>
          </w:tcPr>
          <w:p w:rsidR="00793FC9" w:rsidRPr="000441E6" w:rsidRDefault="009272BA" w:rsidP="00604B8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="00793FC9" w:rsidRPr="000441E6">
              <w:rPr>
                <w:rFonts w:ascii="Calibri" w:hAnsi="Calibri" w:cs="Calibri"/>
                <w:b/>
                <w:sz w:val="22"/>
                <w:szCs w:val="22"/>
              </w:rPr>
              <w:t>apitola/ strana/odstavec</w:t>
            </w:r>
            <w:r w:rsidR="00604B84">
              <w:rPr>
                <w:rFonts w:ascii="Calibri" w:hAnsi="Calibri" w:cs="Calibri"/>
                <w:b/>
                <w:sz w:val="22"/>
                <w:szCs w:val="22"/>
              </w:rPr>
              <w:t>/opatření</w:t>
            </w:r>
          </w:p>
        </w:tc>
        <w:tc>
          <w:tcPr>
            <w:tcW w:w="5322" w:type="dxa"/>
            <w:shd w:val="clear" w:color="auto" w:fill="CCCCCC"/>
            <w:vAlign w:val="center"/>
          </w:tcPr>
          <w:p w:rsidR="00793FC9" w:rsidRPr="000441E6" w:rsidRDefault="00793FC9" w:rsidP="000918E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41E6">
              <w:rPr>
                <w:rFonts w:ascii="Calibri" w:hAnsi="Calibri" w:cs="Calibri"/>
                <w:b/>
                <w:sz w:val="22"/>
                <w:szCs w:val="22"/>
              </w:rPr>
              <w:t>Připomínka</w:t>
            </w:r>
          </w:p>
        </w:tc>
        <w:tc>
          <w:tcPr>
            <w:tcW w:w="3260" w:type="dxa"/>
            <w:shd w:val="clear" w:color="auto" w:fill="CCCCCC"/>
            <w:vAlign w:val="center"/>
          </w:tcPr>
          <w:p w:rsidR="00793FC9" w:rsidRPr="000441E6" w:rsidRDefault="00793FC9" w:rsidP="000918E4">
            <w:pPr>
              <w:spacing w:before="60" w:after="6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41E6">
              <w:rPr>
                <w:rFonts w:ascii="Calibri" w:hAnsi="Calibri" w:cs="Calibri"/>
                <w:b/>
                <w:sz w:val="22"/>
                <w:szCs w:val="22"/>
              </w:rPr>
              <w:t>Vypořádání</w:t>
            </w:r>
            <w:r w:rsidR="00604B84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2F1FA7" w:rsidRPr="00093CD2" w:rsidTr="0026140A">
        <w:tc>
          <w:tcPr>
            <w:tcW w:w="675" w:type="dxa"/>
          </w:tcPr>
          <w:p w:rsidR="002F1FA7" w:rsidRPr="00093CD2" w:rsidRDefault="002F1FA7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F1FA7" w:rsidRPr="00B54C3B" w:rsidRDefault="002F1FA7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2F1FA7" w:rsidRPr="00B54C3B" w:rsidRDefault="002F1FA7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2F1FA7" w:rsidRPr="00093CD2" w:rsidRDefault="002F1FA7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2F1FA7" w:rsidRPr="00E1731C" w:rsidRDefault="002F1FA7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0F7C" w:rsidRPr="00093CD2" w:rsidTr="0026140A">
        <w:tc>
          <w:tcPr>
            <w:tcW w:w="675" w:type="dxa"/>
          </w:tcPr>
          <w:p w:rsidR="00C30F7C" w:rsidRPr="00093CD2" w:rsidRDefault="00C30F7C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30F7C" w:rsidRPr="00B54C3B" w:rsidRDefault="00C30F7C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C30F7C" w:rsidRPr="00B54C3B" w:rsidRDefault="00C30F7C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C30F7C" w:rsidRPr="00093CD2" w:rsidRDefault="00C30F7C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C30F7C" w:rsidRPr="00E1731C" w:rsidRDefault="00C30F7C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272BA" w:rsidRPr="00093CD2" w:rsidTr="0026140A">
        <w:tc>
          <w:tcPr>
            <w:tcW w:w="675" w:type="dxa"/>
          </w:tcPr>
          <w:p w:rsidR="009272BA" w:rsidRPr="00093CD2" w:rsidRDefault="009272BA" w:rsidP="0026140A">
            <w:pPr>
              <w:numPr>
                <w:ilvl w:val="0"/>
                <w:numId w:val="21"/>
              </w:numPr>
              <w:spacing w:line="276" w:lineRule="auto"/>
              <w:ind w:left="142" w:hanging="14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272BA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9272BA" w:rsidRPr="00B54C3B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22" w:type="dxa"/>
          </w:tcPr>
          <w:p w:rsidR="009272BA" w:rsidRPr="00093CD2" w:rsidRDefault="009272BA" w:rsidP="002614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9272BA" w:rsidRPr="00E1731C" w:rsidRDefault="009272BA" w:rsidP="00B54C3B">
            <w:pPr>
              <w:spacing w:before="60" w:after="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5264F" w:rsidRDefault="0045264F" w:rsidP="00E3357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04B84" w:rsidRPr="0045264F" w:rsidRDefault="00604B84" w:rsidP="00E33576">
      <w:pPr>
        <w:rPr>
          <w:rFonts w:ascii="Calibri" w:hAnsi="Calibri" w:cs="Calibri"/>
          <w:sz w:val="22"/>
          <w:szCs w:val="22"/>
        </w:rPr>
      </w:pPr>
    </w:p>
    <w:sectPr w:rsidR="00604B84" w:rsidRPr="0045264F" w:rsidSect="004521A9">
      <w:headerReference w:type="default" r:id="rId8"/>
      <w:footerReference w:type="default" r:id="rId9"/>
      <w:pgSz w:w="16838" w:h="11906" w:orient="landscape"/>
      <w:pgMar w:top="10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5C" w:rsidRDefault="00AE0D5C" w:rsidP="00793FC9">
      <w:r>
        <w:separator/>
      </w:r>
    </w:p>
  </w:endnote>
  <w:endnote w:type="continuationSeparator" w:id="0">
    <w:p w:rsidR="00AE0D5C" w:rsidRDefault="00AE0D5C" w:rsidP="0079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4"/>
      <w:gridCol w:w="8006"/>
      <w:gridCol w:w="3080"/>
    </w:tblGrid>
    <w:tr w:rsidR="00904D7E" w:rsidRPr="00993900" w:rsidTr="00D2628B">
      <w:tc>
        <w:tcPr>
          <w:tcW w:w="2994" w:type="dxa"/>
          <w:vAlign w:val="bottom"/>
        </w:tcPr>
        <w:p w:rsidR="00904D7E" w:rsidRPr="00C7314E" w:rsidRDefault="00904D7E" w:rsidP="00BA54F6">
          <w:pPr>
            <w:pStyle w:val="Zpat"/>
            <w:rPr>
              <w:rFonts w:ascii="Arial" w:hAnsi="Arial" w:cs="Arial"/>
              <w:color w:val="7F7F7F"/>
              <w:sz w:val="16"/>
              <w:szCs w:val="16"/>
            </w:rPr>
          </w:pPr>
        </w:p>
      </w:tc>
      <w:tc>
        <w:tcPr>
          <w:tcW w:w="8006" w:type="dxa"/>
          <w:vAlign w:val="bottom"/>
        </w:tcPr>
        <w:p w:rsidR="00904D7E" w:rsidRPr="00C7314E" w:rsidRDefault="008C06BA" w:rsidP="00BA54F6">
          <w:pPr>
            <w:pStyle w:val="Zpat"/>
            <w:jc w:val="center"/>
            <w:rPr>
              <w:rFonts w:ascii="Arial" w:hAnsi="Arial" w:cs="Arial"/>
              <w:i/>
              <w:color w:val="7F7F7F"/>
              <w:sz w:val="24"/>
              <w:szCs w:val="24"/>
            </w:rPr>
          </w:pPr>
          <w:r w:rsidRPr="00C7314E">
            <w:rPr>
              <w:rStyle w:val="slostrnky"/>
              <w:sz w:val="24"/>
              <w:szCs w:val="24"/>
            </w:rPr>
            <w:fldChar w:fldCharType="begin"/>
          </w:r>
          <w:r w:rsidR="00904D7E" w:rsidRPr="00C7314E">
            <w:rPr>
              <w:rStyle w:val="slostrnky"/>
              <w:sz w:val="24"/>
              <w:szCs w:val="24"/>
            </w:rPr>
            <w:instrText xml:space="preserve"> PAGE </w:instrText>
          </w:r>
          <w:r w:rsidRPr="00C7314E">
            <w:rPr>
              <w:rStyle w:val="slostrnky"/>
              <w:sz w:val="24"/>
              <w:szCs w:val="24"/>
            </w:rPr>
            <w:fldChar w:fldCharType="separate"/>
          </w:r>
          <w:r w:rsidR="003517C6">
            <w:rPr>
              <w:rStyle w:val="slostrnky"/>
              <w:noProof/>
              <w:sz w:val="24"/>
              <w:szCs w:val="24"/>
            </w:rPr>
            <w:t>2</w:t>
          </w:r>
          <w:r w:rsidRPr="00C7314E">
            <w:rPr>
              <w:rStyle w:val="slostrnky"/>
              <w:sz w:val="24"/>
              <w:szCs w:val="24"/>
            </w:rPr>
            <w:fldChar w:fldCharType="end"/>
          </w:r>
          <w:r w:rsidR="00904D7E" w:rsidRPr="00C7314E">
            <w:rPr>
              <w:rFonts w:ascii="Arial" w:hAnsi="Arial" w:cs="Arial"/>
              <w:i/>
              <w:color w:val="7F7F7F"/>
              <w:sz w:val="24"/>
              <w:szCs w:val="24"/>
            </w:rPr>
            <w:br/>
          </w:r>
          <w:r w:rsidR="00904D7E" w:rsidRPr="00C7314E">
            <w:rPr>
              <w:rFonts w:ascii="Arial" w:hAnsi="Arial" w:cs="Arial"/>
              <w:i/>
              <w:color w:val="7F7F7F"/>
              <w:sz w:val="24"/>
              <w:szCs w:val="24"/>
            </w:rPr>
            <w:br/>
          </w:r>
        </w:p>
      </w:tc>
      <w:tc>
        <w:tcPr>
          <w:tcW w:w="3080" w:type="dxa"/>
          <w:vAlign w:val="bottom"/>
        </w:tcPr>
        <w:p w:rsidR="00904D7E" w:rsidRPr="00C7314E" w:rsidRDefault="00904D7E" w:rsidP="00BA54F6">
          <w:pPr>
            <w:pStyle w:val="Zpat"/>
            <w:jc w:val="right"/>
            <w:rPr>
              <w:rFonts w:ascii="Arial" w:hAnsi="Arial" w:cs="Arial"/>
              <w:color w:val="7F7F7F"/>
              <w:sz w:val="16"/>
              <w:szCs w:val="16"/>
            </w:rPr>
          </w:pPr>
        </w:p>
      </w:tc>
    </w:tr>
  </w:tbl>
  <w:p w:rsidR="00904D7E" w:rsidRDefault="00904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5C" w:rsidRDefault="00AE0D5C" w:rsidP="00793FC9">
      <w:r>
        <w:separator/>
      </w:r>
    </w:p>
  </w:footnote>
  <w:footnote w:type="continuationSeparator" w:id="0">
    <w:p w:rsidR="00AE0D5C" w:rsidRDefault="00AE0D5C" w:rsidP="00793FC9">
      <w:r>
        <w:continuationSeparator/>
      </w:r>
    </w:p>
  </w:footnote>
  <w:footnote w:id="1">
    <w:p w:rsidR="00604B84" w:rsidRDefault="00604B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51926">
        <w:rPr>
          <w:rFonts w:asciiTheme="minorHAnsi" w:hAnsiTheme="minorHAnsi"/>
        </w:rPr>
        <w:t>nevyplňujete, vyplní zpracovatelský tým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E4" w:rsidRPr="004521A9" w:rsidRDefault="004831A2" w:rsidP="004521A9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center" w:pos="7002"/>
      </w:tabs>
      <w:rPr>
        <w:rFonts w:ascii="Cambria" w:hAnsi="Cambria"/>
        <w:b/>
      </w:rPr>
    </w:pP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</w:r>
    <w:r>
      <w:rPr>
        <w:rFonts w:ascii="Cambria" w:hAnsi="Cambria"/>
        <w:b/>
        <w:noProof/>
      </w:rPr>
      <w:tab/>
      <w:t>Strategický plán</w:t>
    </w:r>
    <w:r w:rsidR="009272BA">
      <w:rPr>
        <w:rFonts w:ascii="Cambria" w:hAnsi="Cambria"/>
        <w:b/>
        <w:noProof/>
      </w:rPr>
      <w:t xml:space="preserve"> rozvoje</w:t>
    </w:r>
    <w:r>
      <w:rPr>
        <w:rFonts w:ascii="Cambria" w:hAnsi="Cambria"/>
        <w:b/>
        <w:noProof/>
      </w:rPr>
      <w:t xml:space="preserve"> města</w:t>
    </w:r>
    <w:r w:rsidR="000918E4" w:rsidRPr="004521A9">
      <w:rPr>
        <w:rFonts w:ascii="Cambria" w:hAnsi="Cambria"/>
        <w:b/>
      </w:rPr>
      <w:tab/>
    </w:r>
  </w:p>
  <w:p w:rsidR="00904D7E" w:rsidRPr="000918E4" w:rsidRDefault="00904D7E" w:rsidP="000918E4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E74"/>
    <w:multiLevelType w:val="hybridMultilevel"/>
    <w:tmpl w:val="10E69E94"/>
    <w:lvl w:ilvl="0" w:tplc="0EE832F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2CD0"/>
    <w:multiLevelType w:val="hybridMultilevel"/>
    <w:tmpl w:val="EB4C4D3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C7D"/>
    <w:multiLevelType w:val="hybridMultilevel"/>
    <w:tmpl w:val="143C9668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03D18"/>
    <w:multiLevelType w:val="hybridMultilevel"/>
    <w:tmpl w:val="0FFCA8B0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937A6"/>
    <w:multiLevelType w:val="hybridMultilevel"/>
    <w:tmpl w:val="F2F43088"/>
    <w:lvl w:ilvl="0" w:tplc="8B60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5F9C"/>
    <w:multiLevelType w:val="hybridMultilevel"/>
    <w:tmpl w:val="455ADDEE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D3211"/>
    <w:multiLevelType w:val="hybridMultilevel"/>
    <w:tmpl w:val="D7C400C2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90CCD"/>
    <w:multiLevelType w:val="hybridMultilevel"/>
    <w:tmpl w:val="B1D83F4E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B32F8"/>
    <w:multiLevelType w:val="hybridMultilevel"/>
    <w:tmpl w:val="1592F0AA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E7CED"/>
    <w:multiLevelType w:val="hybridMultilevel"/>
    <w:tmpl w:val="DEECBDC2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3F09"/>
    <w:multiLevelType w:val="hybridMultilevel"/>
    <w:tmpl w:val="F9A85526"/>
    <w:lvl w:ilvl="0" w:tplc="0EE832F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B3382"/>
    <w:multiLevelType w:val="hybridMultilevel"/>
    <w:tmpl w:val="A0D6E0C4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F46F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4" w15:restartNumberingAfterBreak="0">
    <w:nsid w:val="60F726EE"/>
    <w:multiLevelType w:val="hybridMultilevel"/>
    <w:tmpl w:val="E0140B26"/>
    <w:lvl w:ilvl="0" w:tplc="A9B8A658">
      <w:start w:val="1"/>
      <w:numFmt w:val="bullet"/>
      <w:pStyle w:val="Sodrkou"/>
      <w:lvlText w:val="-"/>
      <w:lvlJc w:val="left"/>
      <w:pPr>
        <w:tabs>
          <w:tab w:val="num" w:pos="352"/>
        </w:tabs>
        <w:ind w:left="352" w:hanging="352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189087C"/>
    <w:multiLevelType w:val="hybridMultilevel"/>
    <w:tmpl w:val="6986B6CA"/>
    <w:lvl w:ilvl="0" w:tplc="F7B0E56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06CCD"/>
    <w:multiLevelType w:val="hybridMultilevel"/>
    <w:tmpl w:val="CB586E5C"/>
    <w:lvl w:ilvl="0" w:tplc="9E3E4E56">
      <w:start w:val="1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C1B"/>
    <w:multiLevelType w:val="hybridMultilevel"/>
    <w:tmpl w:val="B66CC8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A63BE"/>
    <w:multiLevelType w:val="hybridMultilevel"/>
    <w:tmpl w:val="5E8EC4A4"/>
    <w:lvl w:ilvl="0" w:tplc="0F104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B4DC9"/>
    <w:multiLevelType w:val="hybridMultilevel"/>
    <w:tmpl w:val="DC5429A2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3693"/>
    <w:multiLevelType w:val="hybridMultilevel"/>
    <w:tmpl w:val="B77EF004"/>
    <w:lvl w:ilvl="0" w:tplc="F5402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0"/>
  </w:num>
  <w:num w:numId="5">
    <w:abstractNumId w:val="2"/>
  </w:num>
  <w:num w:numId="6">
    <w:abstractNumId w:val="17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19"/>
  </w:num>
  <w:num w:numId="12">
    <w:abstractNumId w:val="8"/>
  </w:num>
  <w:num w:numId="13">
    <w:abstractNumId w:val="20"/>
  </w:num>
  <w:num w:numId="14">
    <w:abstractNumId w:val="7"/>
  </w:num>
  <w:num w:numId="15">
    <w:abstractNumId w:val="12"/>
  </w:num>
  <w:num w:numId="16">
    <w:abstractNumId w:val="3"/>
  </w:num>
  <w:num w:numId="17">
    <w:abstractNumId w:val="5"/>
  </w:num>
  <w:num w:numId="18">
    <w:abstractNumId w:val="16"/>
  </w:num>
  <w:num w:numId="19">
    <w:abstractNumId w:val="18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C9"/>
    <w:rsid w:val="00010EFF"/>
    <w:rsid w:val="00023929"/>
    <w:rsid w:val="00025425"/>
    <w:rsid w:val="00033744"/>
    <w:rsid w:val="00034E4C"/>
    <w:rsid w:val="000441E6"/>
    <w:rsid w:val="00045484"/>
    <w:rsid w:val="00060E64"/>
    <w:rsid w:val="000825CC"/>
    <w:rsid w:val="000918E4"/>
    <w:rsid w:val="00093CD2"/>
    <w:rsid w:val="000B4285"/>
    <w:rsid w:val="000B6003"/>
    <w:rsid w:val="000C158C"/>
    <w:rsid w:val="000C1FD7"/>
    <w:rsid w:val="000D4DEB"/>
    <w:rsid w:val="000E3697"/>
    <w:rsid w:val="000E6E0D"/>
    <w:rsid w:val="000F47F9"/>
    <w:rsid w:val="000F596E"/>
    <w:rsid w:val="001042F7"/>
    <w:rsid w:val="0011166C"/>
    <w:rsid w:val="001142F0"/>
    <w:rsid w:val="00116FDD"/>
    <w:rsid w:val="001234C9"/>
    <w:rsid w:val="001267D1"/>
    <w:rsid w:val="00167EE8"/>
    <w:rsid w:val="001A4A3F"/>
    <w:rsid w:val="001B1BA6"/>
    <w:rsid w:val="001C1D09"/>
    <w:rsid w:val="001C352D"/>
    <w:rsid w:val="001C62CF"/>
    <w:rsid w:val="002315D5"/>
    <w:rsid w:val="0025304E"/>
    <w:rsid w:val="0026140A"/>
    <w:rsid w:val="00277C01"/>
    <w:rsid w:val="002A183F"/>
    <w:rsid w:val="002A1AA1"/>
    <w:rsid w:val="002B32BB"/>
    <w:rsid w:val="002B6DA7"/>
    <w:rsid w:val="002C168D"/>
    <w:rsid w:val="002D6B33"/>
    <w:rsid w:val="002F1FA7"/>
    <w:rsid w:val="002F2F7D"/>
    <w:rsid w:val="00321892"/>
    <w:rsid w:val="00342DAC"/>
    <w:rsid w:val="003517C6"/>
    <w:rsid w:val="00382059"/>
    <w:rsid w:val="003937C5"/>
    <w:rsid w:val="00397FE2"/>
    <w:rsid w:val="003B5614"/>
    <w:rsid w:val="003B6327"/>
    <w:rsid w:val="003D1335"/>
    <w:rsid w:val="003D28D6"/>
    <w:rsid w:val="003D4C68"/>
    <w:rsid w:val="003D6B4F"/>
    <w:rsid w:val="00417537"/>
    <w:rsid w:val="0042202C"/>
    <w:rsid w:val="00434BA9"/>
    <w:rsid w:val="004521A9"/>
    <w:rsid w:val="0045264F"/>
    <w:rsid w:val="00470D82"/>
    <w:rsid w:val="00470E7A"/>
    <w:rsid w:val="00472F57"/>
    <w:rsid w:val="004831A2"/>
    <w:rsid w:val="004A3EB9"/>
    <w:rsid w:val="004B4675"/>
    <w:rsid w:val="004E18B4"/>
    <w:rsid w:val="005030FD"/>
    <w:rsid w:val="00522741"/>
    <w:rsid w:val="00525B1A"/>
    <w:rsid w:val="00533531"/>
    <w:rsid w:val="0055452A"/>
    <w:rsid w:val="00557E74"/>
    <w:rsid w:val="00574430"/>
    <w:rsid w:val="005943CB"/>
    <w:rsid w:val="00596554"/>
    <w:rsid w:val="005971EC"/>
    <w:rsid w:val="005A331E"/>
    <w:rsid w:val="005A624A"/>
    <w:rsid w:val="005D5769"/>
    <w:rsid w:val="005E58EF"/>
    <w:rsid w:val="00600E56"/>
    <w:rsid w:val="00604B84"/>
    <w:rsid w:val="00611835"/>
    <w:rsid w:val="00620C6A"/>
    <w:rsid w:val="00642D4C"/>
    <w:rsid w:val="00646F0A"/>
    <w:rsid w:val="006568A6"/>
    <w:rsid w:val="00670804"/>
    <w:rsid w:val="00671ED5"/>
    <w:rsid w:val="00694A85"/>
    <w:rsid w:val="006970AE"/>
    <w:rsid w:val="006A3F6A"/>
    <w:rsid w:val="006C5B0F"/>
    <w:rsid w:val="006C64BC"/>
    <w:rsid w:val="006C77C1"/>
    <w:rsid w:val="006F25B9"/>
    <w:rsid w:val="0070290E"/>
    <w:rsid w:val="0072074E"/>
    <w:rsid w:val="00745501"/>
    <w:rsid w:val="00750150"/>
    <w:rsid w:val="00754CCF"/>
    <w:rsid w:val="007754B4"/>
    <w:rsid w:val="00793FC9"/>
    <w:rsid w:val="00795C85"/>
    <w:rsid w:val="007C4D91"/>
    <w:rsid w:val="007E482E"/>
    <w:rsid w:val="007E5113"/>
    <w:rsid w:val="007F1FE2"/>
    <w:rsid w:val="00816FD3"/>
    <w:rsid w:val="00825C96"/>
    <w:rsid w:val="00825CDF"/>
    <w:rsid w:val="008C06BA"/>
    <w:rsid w:val="008D05A6"/>
    <w:rsid w:val="008E3FD7"/>
    <w:rsid w:val="008F177A"/>
    <w:rsid w:val="00904D7E"/>
    <w:rsid w:val="009176A5"/>
    <w:rsid w:val="0091796B"/>
    <w:rsid w:val="009272BA"/>
    <w:rsid w:val="009352FC"/>
    <w:rsid w:val="00941146"/>
    <w:rsid w:val="00947CCD"/>
    <w:rsid w:val="00971AB0"/>
    <w:rsid w:val="00983968"/>
    <w:rsid w:val="00991BDC"/>
    <w:rsid w:val="009A770C"/>
    <w:rsid w:val="009B5625"/>
    <w:rsid w:val="009C0B1A"/>
    <w:rsid w:val="009D32FC"/>
    <w:rsid w:val="009F154C"/>
    <w:rsid w:val="009F3F1C"/>
    <w:rsid w:val="00A06B96"/>
    <w:rsid w:val="00A2048A"/>
    <w:rsid w:val="00A21D59"/>
    <w:rsid w:val="00A36395"/>
    <w:rsid w:val="00A54147"/>
    <w:rsid w:val="00A66E5A"/>
    <w:rsid w:val="00A67223"/>
    <w:rsid w:val="00A72753"/>
    <w:rsid w:val="00A94CAB"/>
    <w:rsid w:val="00AA23C1"/>
    <w:rsid w:val="00AA5945"/>
    <w:rsid w:val="00AD2B12"/>
    <w:rsid w:val="00AD46CA"/>
    <w:rsid w:val="00AE0D5C"/>
    <w:rsid w:val="00AF07AA"/>
    <w:rsid w:val="00AF2495"/>
    <w:rsid w:val="00AF293A"/>
    <w:rsid w:val="00B228A1"/>
    <w:rsid w:val="00B3267C"/>
    <w:rsid w:val="00B468B4"/>
    <w:rsid w:val="00B528FE"/>
    <w:rsid w:val="00B54C3B"/>
    <w:rsid w:val="00B67787"/>
    <w:rsid w:val="00B714E7"/>
    <w:rsid w:val="00B85470"/>
    <w:rsid w:val="00BA54F6"/>
    <w:rsid w:val="00BB0D5C"/>
    <w:rsid w:val="00BC6B65"/>
    <w:rsid w:val="00BD351C"/>
    <w:rsid w:val="00BD359B"/>
    <w:rsid w:val="00BE1830"/>
    <w:rsid w:val="00BF6EE1"/>
    <w:rsid w:val="00C11BF5"/>
    <w:rsid w:val="00C30F7C"/>
    <w:rsid w:val="00C47793"/>
    <w:rsid w:val="00C55ED0"/>
    <w:rsid w:val="00C7314E"/>
    <w:rsid w:val="00C7441B"/>
    <w:rsid w:val="00C76CC4"/>
    <w:rsid w:val="00C777B7"/>
    <w:rsid w:val="00C94C9E"/>
    <w:rsid w:val="00CC39E4"/>
    <w:rsid w:val="00CD60ED"/>
    <w:rsid w:val="00CF5266"/>
    <w:rsid w:val="00D2270D"/>
    <w:rsid w:val="00D2628B"/>
    <w:rsid w:val="00D34ACF"/>
    <w:rsid w:val="00D36728"/>
    <w:rsid w:val="00DA0117"/>
    <w:rsid w:val="00DD5386"/>
    <w:rsid w:val="00E13CF4"/>
    <w:rsid w:val="00E1731C"/>
    <w:rsid w:val="00E27322"/>
    <w:rsid w:val="00E33576"/>
    <w:rsid w:val="00E34094"/>
    <w:rsid w:val="00E44B6D"/>
    <w:rsid w:val="00E456EF"/>
    <w:rsid w:val="00E47655"/>
    <w:rsid w:val="00E514BC"/>
    <w:rsid w:val="00EB12F8"/>
    <w:rsid w:val="00ED32A6"/>
    <w:rsid w:val="00ED509E"/>
    <w:rsid w:val="00ED7537"/>
    <w:rsid w:val="00EF10EE"/>
    <w:rsid w:val="00F20EFF"/>
    <w:rsid w:val="00F37C64"/>
    <w:rsid w:val="00F47F71"/>
    <w:rsid w:val="00F5299C"/>
    <w:rsid w:val="00F55B70"/>
    <w:rsid w:val="00F76B52"/>
    <w:rsid w:val="00F8113B"/>
    <w:rsid w:val="00F84FD8"/>
    <w:rsid w:val="00FC76CC"/>
    <w:rsid w:val="00FD608F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A37625-D8C4-4D4C-9F98-21FFEEF0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FC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2A183F"/>
    <w:pPr>
      <w:keepNext/>
      <w:keepLines/>
      <w:numPr>
        <w:numId w:val="20"/>
      </w:numPr>
      <w:spacing w:before="480" w:line="276" w:lineRule="auto"/>
      <w:jc w:val="both"/>
      <w:outlineLvl w:val="0"/>
    </w:pPr>
    <w:rPr>
      <w:rFonts w:ascii="Cambria" w:hAnsi="Cambria"/>
      <w:bCs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2A183F"/>
    <w:pPr>
      <w:keepNext/>
      <w:keepLines/>
      <w:numPr>
        <w:ilvl w:val="1"/>
        <w:numId w:val="20"/>
      </w:numPr>
      <w:spacing w:before="200" w:after="240" w:line="276" w:lineRule="auto"/>
      <w:ind w:left="578" w:hanging="578"/>
      <w:jc w:val="both"/>
      <w:outlineLvl w:val="1"/>
    </w:pPr>
    <w:rPr>
      <w:rFonts w:ascii="Cambria" w:hAnsi="Cambria"/>
      <w:b/>
      <w:bCs/>
      <w:smallCap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2A183F"/>
    <w:pPr>
      <w:keepNext/>
      <w:keepLines/>
      <w:numPr>
        <w:ilvl w:val="2"/>
        <w:numId w:val="20"/>
      </w:numPr>
      <w:spacing w:before="40" w:line="276" w:lineRule="auto"/>
      <w:jc w:val="both"/>
      <w:outlineLvl w:val="2"/>
    </w:pPr>
    <w:rPr>
      <w:rFonts w:ascii="Cambria" w:hAnsi="Cambria"/>
      <w:b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2A183F"/>
    <w:pPr>
      <w:keepNext/>
      <w:keepLines/>
      <w:numPr>
        <w:ilvl w:val="3"/>
        <w:numId w:val="20"/>
      </w:numPr>
      <w:spacing w:before="40" w:line="276" w:lineRule="auto"/>
      <w:jc w:val="both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2A183F"/>
    <w:pPr>
      <w:keepNext/>
      <w:keepLines/>
      <w:numPr>
        <w:ilvl w:val="4"/>
        <w:numId w:val="20"/>
      </w:numPr>
      <w:spacing w:before="40" w:line="276" w:lineRule="auto"/>
      <w:jc w:val="both"/>
      <w:outlineLvl w:val="4"/>
    </w:pPr>
    <w:rPr>
      <w:rFonts w:ascii="Cambria" w:hAnsi="Cambria"/>
      <w:color w:val="365F91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2A183F"/>
    <w:pPr>
      <w:keepNext/>
      <w:keepLines/>
      <w:numPr>
        <w:ilvl w:val="5"/>
        <w:numId w:val="20"/>
      </w:numPr>
      <w:spacing w:before="40" w:line="276" w:lineRule="auto"/>
      <w:jc w:val="both"/>
      <w:outlineLvl w:val="5"/>
    </w:pPr>
    <w:rPr>
      <w:rFonts w:ascii="Cambria" w:hAnsi="Cambria"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2A183F"/>
    <w:pPr>
      <w:keepNext/>
      <w:keepLines/>
      <w:numPr>
        <w:ilvl w:val="6"/>
        <w:numId w:val="20"/>
      </w:numPr>
      <w:spacing w:before="40" w:line="276" w:lineRule="auto"/>
      <w:jc w:val="both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2A183F"/>
    <w:pPr>
      <w:keepNext/>
      <w:keepLines/>
      <w:numPr>
        <w:ilvl w:val="7"/>
        <w:numId w:val="20"/>
      </w:numPr>
      <w:spacing w:before="40" w:line="276" w:lineRule="auto"/>
      <w:jc w:val="both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2A183F"/>
    <w:pPr>
      <w:keepNext/>
      <w:keepLines/>
      <w:numPr>
        <w:ilvl w:val="8"/>
        <w:numId w:val="20"/>
      </w:numPr>
      <w:spacing w:before="40" w:line="276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ormlndkovnjednoduch">
    <w:name w:val="Styl Norm‡ln’ + Řádkování:  jednoduché"/>
    <w:basedOn w:val="Normln"/>
    <w:rsid w:val="00793FC9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3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F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3F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F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semiHidden/>
    <w:rsid w:val="002F1FA7"/>
    <w:pPr>
      <w:spacing w:after="120"/>
      <w:jc w:val="both"/>
    </w:pPr>
    <w:rPr>
      <w:rFonts w:ascii="Arial" w:hAnsi="Arial"/>
    </w:rPr>
  </w:style>
  <w:style w:type="character" w:styleId="Znakapoznpodarou">
    <w:name w:val="footnote reference"/>
    <w:semiHidden/>
    <w:rsid w:val="002F1FA7"/>
    <w:rPr>
      <w:vertAlign w:val="superscript"/>
    </w:rPr>
  </w:style>
  <w:style w:type="paragraph" w:customStyle="1" w:styleId="Sodrkou">
    <w:name w:val="S odrážkou"/>
    <w:basedOn w:val="Normln"/>
    <w:rsid w:val="002F1FA7"/>
    <w:pPr>
      <w:numPr>
        <w:numId w:val="1"/>
      </w:numPr>
      <w:spacing w:after="120"/>
      <w:jc w:val="both"/>
    </w:pPr>
    <w:rPr>
      <w:rFonts w:ascii="Arial" w:hAnsi="Arial"/>
      <w:sz w:val="22"/>
      <w:szCs w:val="24"/>
    </w:rPr>
  </w:style>
  <w:style w:type="paragraph" w:customStyle="1" w:styleId="odrka">
    <w:name w:val="odrážka"/>
    <w:basedOn w:val="Normln"/>
    <w:qFormat/>
    <w:rsid w:val="00D2628B"/>
    <w:pPr>
      <w:numPr>
        <w:numId w:val="5"/>
      </w:numPr>
      <w:spacing w:after="200"/>
      <w:jc w:val="both"/>
    </w:pPr>
    <w:rPr>
      <w:rFonts w:ascii="Arial" w:eastAsia="Calibri" w:hAnsi="Arial" w:cs="Arial"/>
      <w:lang w:eastAsia="en-US"/>
    </w:rPr>
  </w:style>
  <w:style w:type="character" w:styleId="slostrnky">
    <w:name w:val="page number"/>
    <w:basedOn w:val="Standardnpsmoodstavce"/>
    <w:rsid w:val="00D2628B"/>
  </w:style>
  <w:style w:type="paragraph" w:styleId="Podnadpis">
    <w:name w:val="Subtitle"/>
    <w:basedOn w:val="Normln"/>
    <w:qFormat/>
    <w:rsid w:val="00B528FE"/>
    <w:rPr>
      <w:b/>
      <w:bCs/>
      <w:sz w:val="24"/>
      <w:szCs w:val="24"/>
    </w:rPr>
  </w:style>
  <w:style w:type="paragraph" w:customStyle="1" w:styleId="Styl1">
    <w:name w:val="Styl1"/>
    <w:basedOn w:val="Normln"/>
    <w:rsid w:val="00816FD3"/>
    <w:pPr>
      <w:jc w:val="both"/>
    </w:pPr>
    <w:rPr>
      <w:sz w:val="24"/>
    </w:rPr>
  </w:style>
  <w:style w:type="paragraph" w:styleId="Zkladntext">
    <w:name w:val="Body Text"/>
    <w:basedOn w:val="Normln"/>
    <w:rsid w:val="002B32BB"/>
    <w:pPr>
      <w:widowControl w:val="0"/>
      <w:jc w:val="both"/>
    </w:pPr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E4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4E4C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27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270D"/>
    <w:pPr>
      <w:spacing w:after="200"/>
      <w:jc w:val="both"/>
    </w:pPr>
    <w:rPr>
      <w:rFonts w:ascii="Cambria" w:eastAsia="Calibri" w:hAnsi="Cambria"/>
      <w:lang w:eastAsia="en-US"/>
    </w:rPr>
  </w:style>
  <w:style w:type="character" w:customStyle="1" w:styleId="TextkomenteChar">
    <w:name w:val="Text komentáře Char"/>
    <w:link w:val="Textkomente"/>
    <w:uiPriority w:val="99"/>
    <w:rsid w:val="00D2270D"/>
    <w:rPr>
      <w:rFonts w:ascii="Cambria" w:hAnsi="Cambria"/>
      <w:lang w:eastAsia="en-US"/>
    </w:rPr>
  </w:style>
  <w:style w:type="paragraph" w:styleId="Odstavecseseznamem">
    <w:name w:val="List Paragraph"/>
    <w:basedOn w:val="Normln"/>
    <w:uiPriority w:val="34"/>
    <w:qFormat/>
    <w:rsid w:val="00D2270D"/>
    <w:pPr>
      <w:ind w:left="720"/>
      <w:contextualSpacing/>
    </w:pPr>
  </w:style>
  <w:style w:type="character" w:styleId="Hypertextovodkaz">
    <w:name w:val="Hyperlink"/>
    <w:uiPriority w:val="99"/>
    <w:rsid w:val="000F596E"/>
    <w:rPr>
      <w:rFonts w:cs="Times New Roman"/>
      <w:color w:val="0000FF"/>
      <w:u w:val="single"/>
    </w:rPr>
  </w:style>
  <w:style w:type="character" w:customStyle="1" w:styleId="Nadpis1Char">
    <w:name w:val="Nadpis 1 Char"/>
    <w:link w:val="Nadpis1"/>
    <w:uiPriority w:val="99"/>
    <w:rsid w:val="002A183F"/>
    <w:rPr>
      <w:rFonts w:ascii="Cambria" w:eastAsia="Times New Roman" w:hAnsi="Cambria"/>
      <w:bCs/>
      <w:sz w:val="36"/>
      <w:szCs w:val="28"/>
      <w:lang w:eastAsia="en-US"/>
    </w:rPr>
  </w:style>
  <w:style w:type="character" w:customStyle="1" w:styleId="Nadpis2Char">
    <w:name w:val="Nadpis 2 Char"/>
    <w:link w:val="Nadpis2"/>
    <w:uiPriority w:val="99"/>
    <w:rsid w:val="002A183F"/>
    <w:rPr>
      <w:rFonts w:ascii="Cambria" w:eastAsia="Times New Roman" w:hAnsi="Cambria"/>
      <w:b/>
      <w:bCs/>
      <w:smallCaps/>
      <w:sz w:val="28"/>
      <w:szCs w:val="26"/>
      <w:lang w:eastAsia="en-US"/>
    </w:rPr>
  </w:style>
  <w:style w:type="character" w:customStyle="1" w:styleId="Nadpis3Char">
    <w:name w:val="Nadpis 3 Char"/>
    <w:link w:val="Nadpis3"/>
    <w:uiPriority w:val="99"/>
    <w:rsid w:val="002A183F"/>
    <w:rPr>
      <w:rFonts w:ascii="Cambria" w:eastAsia="Times New Roman" w:hAnsi="Cambria"/>
      <w:b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rsid w:val="002A183F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9"/>
    <w:rsid w:val="002A183F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9"/>
    <w:rsid w:val="002A183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9"/>
    <w:rsid w:val="002A183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9"/>
    <w:rsid w:val="002A183F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dpis9Char">
    <w:name w:val="Nadpis 9 Char"/>
    <w:link w:val="Nadpis9"/>
    <w:uiPriority w:val="99"/>
    <w:rsid w:val="002A183F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customStyle="1" w:styleId="Nzevnaoblce">
    <w:name w:val="Název na obálce"/>
    <w:basedOn w:val="Normln"/>
    <w:next w:val="Normln"/>
    <w:uiPriority w:val="99"/>
    <w:rsid w:val="00574430"/>
    <w:pPr>
      <w:keepNext/>
      <w:keepLines/>
      <w:tabs>
        <w:tab w:val="left" w:pos="567"/>
      </w:tabs>
      <w:suppressAutoHyphens/>
      <w:spacing w:before="720" w:after="160"/>
      <w:ind w:left="284" w:right="284"/>
      <w:jc w:val="center"/>
    </w:pPr>
    <w:rPr>
      <w:rFonts w:ascii="Arial" w:hAnsi="Arial"/>
      <w:b/>
      <w:kern w:val="1"/>
      <w:sz w:val="44"/>
      <w:lang w:eastAsia="ar-SA"/>
    </w:rPr>
  </w:style>
  <w:style w:type="character" w:styleId="Siln">
    <w:name w:val="Strong"/>
    <w:basedOn w:val="Standardnpsmoodstavce"/>
    <w:uiPriority w:val="22"/>
    <w:qFormat/>
    <w:rsid w:val="00261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223A9-DF27-406F-A691-9FD82E9C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AQE</vt:lpstr>
    </vt:vector>
  </TitlesOfParts>
  <Company>RAVEN EU Advisory, a.s.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AQE</dc:title>
  <dc:creator>Ing. Lukáš Nehyba</dc:creator>
  <cp:lastModifiedBy>Prokeš Lukáš</cp:lastModifiedBy>
  <cp:revision>2</cp:revision>
  <cp:lastPrinted>2014-05-04T11:34:00Z</cp:lastPrinted>
  <dcterms:created xsi:type="dcterms:W3CDTF">2021-01-03T20:06:00Z</dcterms:created>
  <dcterms:modified xsi:type="dcterms:W3CDTF">2021-01-03T20:06:00Z</dcterms:modified>
</cp:coreProperties>
</file>